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</w:t>
      </w:r>
      <w:r w:rsidR="00505F84">
        <w:rPr>
          <w:rFonts w:ascii="Times New Roman" w:hAnsi="Times New Roman" w:cs="Times New Roman"/>
          <w:b/>
          <w:sz w:val="52"/>
          <w:szCs w:val="52"/>
          <w:u w:val="single"/>
        </w:rPr>
        <w:t>lan lekcji  w roku szkolnym 2023/2024</w:t>
      </w:r>
    </w:p>
    <w:p w:rsidR="006D2CE7" w:rsidRDefault="00505F8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Klasa 2C</w:t>
      </w:r>
    </w:p>
    <w:p w:rsidR="006D2CE7" w:rsidRDefault="00505F8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sala nr 24(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>p</w:t>
      </w:r>
      <w:r>
        <w:rPr>
          <w:rFonts w:ascii="Times New Roman" w:eastAsia="Calibri" w:hAnsi="Times New Roman" w:cs="Times New Roman"/>
          <w:b/>
          <w:sz w:val="52"/>
          <w:szCs w:val="52"/>
        </w:rPr>
        <w:t>arter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>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4"/>
        <w:gridCol w:w="2660"/>
        <w:gridCol w:w="2256"/>
        <w:gridCol w:w="2453"/>
        <w:gridCol w:w="2552"/>
      </w:tblGrid>
      <w:tr w:rsidR="006D2CE7" w:rsidTr="00EA46D4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6D2CE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edukacja wczesnoszkolna</w:t>
            </w:r>
          </w:p>
        </w:tc>
      </w:tr>
      <w:tr w:rsidR="006D2CE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informatyczna</w:t>
            </w:r>
          </w:p>
        </w:tc>
      </w:tr>
      <w:tr w:rsidR="006D2CE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:rsidR="006D2CE7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CE7" w:rsidRDefault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:rsidR="006D2CE7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505F84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8"/>
                <w:szCs w:val="40"/>
              </w:rPr>
              <w:t xml:space="preserve">wychowanie </w:t>
            </w:r>
          </w:p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505F84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język angielski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F84" w:rsidRDefault="00505F84" w:rsidP="00505F8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7"/>
    <w:rsid w:val="00505F84"/>
    <w:rsid w:val="006D2CE7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8E9"/>
  <w15:docId w15:val="{77030640-F6D8-4232-8A22-3135912C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2022-10-20T21:03:00Z</dcterms:created>
  <dcterms:modified xsi:type="dcterms:W3CDTF">2023-11-14T13:56:00Z</dcterms:modified>
  <dc:language>pl-PL</dc:language>
</cp:coreProperties>
</file>